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2" w:rsidRPr="00B62902" w:rsidRDefault="00B62902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  <w:r w:rsidRPr="00B62902">
        <w:rPr>
          <w:spacing w:val="0"/>
        </w:rPr>
        <w:t>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1133"/>
        <w:jc w:val="right"/>
        <w:rPr>
          <w:spacing w:val="0"/>
          <w:sz w:val="22"/>
          <w:szCs w:val="22"/>
        </w:rPr>
      </w:pPr>
      <w:proofErr w:type="gramStart"/>
      <w:r w:rsidRPr="00B62902">
        <w:rPr>
          <w:spacing w:val="0"/>
          <w:sz w:val="22"/>
          <w:szCs w:val="22"/>
        </w:rPr>
        <w:t>(ФИО  и  должность</w:t>
      </w:r>
      <w:proofErr w:type="gramEnd"/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 w:right="60"/>
        <w:jc w:val="right"/>
        <w:rPr>
          <w:spacing w:val="0"/>
        </w:rPr>
      </w:pPr>
      <w:r w:rsidRPr="00B62902">
        <w:rPr>
          <w:spacing w:val="0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707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>непосредственного начальника)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r w:rsidRPr="00B62902">
        <w:rPr>
          <w:rFonts w:ascii="Times New Roman" w:hAnsi="Times New Roman" w:cs="Times New Roman"/>
          <w:spacing w:val="0"/>
          <w:sz w:val="28"/>
          <w:szCs w:val="28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 xml:space="preserve">(ФИО работника, заполнившего декларацию, 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r w:rsidRPr="00B62902">
        <w:rPr>
          <w:rFonts w:ascii="Times New Roman" w:hAnsi="Times New Roman" w:cs="Times New Roman"/>
          <w:spacing w:val="0"/>
          <w:sz w:val="28"/>
          <w:szCs w:val="28"/>
        </w:rPr>
        <w:t>________________________________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1416"/>
        <w:jc w:val="right"/>
        <w:rPr>
          <w:rFonts w:ascii="Times New Roman" w:hAnsi="Times New Roman" w:cs="Times New Roman"/>
          <w:spacing w:val="0"/>
        </w:rPr>
      </w:pPr>
      <w:r w:rsidRPr="00B62902">
        <w:rPr>
          <w:rFonts w:ascii="Times New Roman" w:hAnsi="Times New Roman" w:cs="Times New Roman"/>
          <w:spacing w:val="0"/>
        </w:rPr>
        <w:t>должность)</w:t>
      </w:r>
    </w:p>
    <w:p w:rsidR="00702C73" w:rsidRPr="00B62902" w:rsidRDefault="00702C73" w:rsidP="00702C73">
      <w:pPr>
        <w:pStyle w:val="51"/>
        <w:shd w:val="clear" w:color="auto" w:fill="auto"/>
        <w:spacing w:before="0" w:after="0" w:line="240" w:lineRule="auto"/>
        <w:ind w:right="60"/>
        <w:jc w:val="right"/>
        <w:rPr>
          <w:rFonts w:ascii="Times New Roman" w:hAnsi="Times New Roman" w:cs="Times New Roman"/>
          <w:spacing w:val="0"/>
        </w:rPr>
      </w:pPr>
    </w:p>
    <w:p w:rsidR="00702C73" w:rsidRPr="00B62902" w:rsidRDefault="00702C73" w:rsidP="00435390">
      <w:pPr>
        <w:pStyle w:val="5"/>
        <w:shd w:val="clear" w:color="auto" w:fill="auto"/>
        <w:spacing w:before="0" w:line="240" w:lineRule="auto"/>
        <w:ind w:left="-142"/>
        <w:jc w:val="center"/>
        <w:rPr>
          <w:b/>
          <w:spacing w:val="0"/>
          <w:sz w:val="24"/>
          <w:szCs w:val="24"/>
        </w:rPr>
      </w:pPr>
      <w:r w:rsidRPr="00B62902">
        <w:rPr>
          <w:b/>
          <w:spacing w:val="0"/>
          <w:sz w:val="24"/>
          <w:szCs w:val="24"/>
        </w:rPr>
        <w:t>Декларация о конфликте интересов</w:t>
      </w:r>
      <w:bookmarkStart w:id="0" w:name="_GoBack"/>
      <w:bookmarkEnd w:id="0"/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40"/>
        <w:rPr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68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Перед заполнением настоящей декларации</w:t>
      </w:r>
      <w:r w:rsidRPr="00B62902">
        <w:rPr>
          <w:spacing w:val="0"/>
          <w:sz w:val="24"/>
          <w:szCs w:val="24"/>
          <w:vertAlign w:val="superscript"/>
        </w:rPr>
        <w:footnoteReference w:id="1"/>
      </w:r>
      <w:r w:rsidRPr="00B62902">
        <w:rPr>
          <w:spacing w:val="0"/>
          <w:sz w:val="24"/>
          <w:szCs w:val="24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680"/>
        <w:jc w:val="both"/>
        <w:rPr>
          <w:spacing w:val="0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851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Внешние интересы или активы</w:t>
      </w:r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0" w:right="60" w:firstLine="83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1. Владеете ли Вы или лица, действующие в Ваших интересах, прямо или как бенефициар</w:t>
      </w:r>
      <w:r w:rsidRPr="00B62902">
        <w:rPr>
          <w:spacing w:val="0"/>
          <w:sz w:val="24"/>
          <w:szCs w:val="24"/>
          <w:vertAlign w:val="superscript"/>
        </w:rPr>
        <w:t>2</w:t>
      </w:r>
      <w:r w:rsidRPr="00B62902">
        <w:rPr>
          <w:spacing w:val="0"/>
          <w:sz w:val="24"/>
          <w:szCs w:val="24"/>
        </w:rPr>
        <w:t>, акциями (долями, паями) или имеете ли любой другой финансовый интерес:</w:t>
      </w:r>
    </w:p>
    <w:p w:rsidR="00702C73" w:rsidRPr="00B62902" w:rsidRDefault="00702C73" w:rsidP="00702C73">
      <w:pPr>
        <w:pStyle w:val="5"/>
        <w:numPr>
          <w:ilvl w:val="0"/>
          <w:numId w:val="2"/>
        </w:numPr>
        <w:shd w:val="clear" w:color="auto" w:fill="auto"/>
        <w:tabs>
          <w:tab w:val="left" w:pos="1334"/>
          <w:tab w:val="left" w:leader="underscore" w:pos="4780"/>
        </w:tabs>
        <w:spacing w:before="0" w:line="240" w:lineRule="auto"/>
        <w:ind w:left="20" w:firstLine="83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активах Учреждения? 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35"/>
          <w:tab w:val="left" w:leader="underscore" w:pos="1143"/>
        </w:tabs>
        <w:spacing w:before="0" w:line="240" w:lineRule="auto"/>
        <w:ind w:left="0" w:right="60" w:firstLine="709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другой компании, находящейся в деловых отношениях с Учреждением (контрагенте, подрядчике, консультанте, клиенте и т.п.)?__________________________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26"/>
          <w:tab w:val="left" w:leader="underscore" w:pos="1418"/>
        </w:tabs>
        <w:spacing w:before="0" w:line="240" w:lineRule="auto"/>
        <w:ind w:left="0" w:right="6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 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left="0" w:right="6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деятельности компании-конкуренте или физическом лице- конкуренте Учреждения? 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 или организации, выступающей стороной в судебном или арбитражном разбирательстве с Учреждением? 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40" w:right="40" w:firstLine="81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46"/>
          <w:tab w:val="left" w:pos="1701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В компании, находящейся в деловых отношениях с Учреждением? ___________________________________________________________________________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365"/>
          <w:tab w:val="left" w:pos="1701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компании, которая ищет возможность построить деловые отношения с Учреждением или ведет с ней переговоры</w:t>
      </w:r>
      <w:r w:rsidRPr="00B62902">
        <w:rPr>
          <w:rStyle w:val="31"/>
          <w:spacing w:val="0"/>
          <w:sz w:val="24"/>
          <w:szCs w:val="24"/>
        </w:rPr>
        <w:t>? _____________________________________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lastRenderedPageBreak/>
        <w:t xml:space="preserve"> В компании-конкуренте Учреждения? ______________________________</w:t>
      </w:r>
    </w:p>
    <w:p w:rsidR="00702C73" w:rsidRPr="00B62902" w:rsidRDefault="00702C73" w:rsidP="00702C73">
      <w:pPr>
        <w:pStyle w:val="5"/>
        <w:numPr>
          <w:ilvl w:val="1"/>
          <w:numId w:val="1"/>
        </w:numPr>
        <w:shd w:val="clear" w:color="auto" w:fill="auto"/>
        <w:tabs>
          <w:tab w:val="left" w:leader="underscore" w:pos="1134"/>
          <w:tab w:val="left" w:pos="1418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Учреждением? __________________________________________________________________________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1355"/>
          <w:tab w:val="left" w:leader="underscore" w:pos="531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55"/>
          <w:tab w:val="left" w:leader="underscore" w:pos="5310"/>
        </w:tabs>
        <w:spacing w:before="0" w:line="240" w:lineRule="auto"/>
        <w:ind w:left="760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709" w:hanging="578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Личные интересы и честное ведение бизнеса</w:t>
      </w:r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leader="underscore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</w:t>
      </w:r>
      <w:r w:rsidRPr="00B62902">
        <w:rPr>
          <w:spacing w:val="0"/>
        </w:rPr>
        <w:t xml:space="preserve"> утверждение платежных </w:t>
      </w:r>
      <w:r w:rsidRPr="00B62902">
        <w:rPr>
          <w:spacing w:val="0"/>
          <w:sz w:val="24"/>
          <w:szCs w:val="24"/>
        </w:rPr>
        <w:t>документов и т.п.), в которой Вы имели финансовый интерес в контрагенте? 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_____________________________________________________________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" w:name="bookmark4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Взаимоотношения с государственными служащими</w:t>
      </w:r>
      <w:bookmarkEnd w:id="1"/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1311"/>
        </w:tabs>
        <w:spacing w:before="0" w:line="240" w:lineRule="auto"/>
        <w:ind w:left="0" w:right="40" w:firstLine="851"/>
        <w:jc w:val="both"/>
        <w:rPr>
          <w:rStyle w:val="4"/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</w:t>
      </w:r>
      <w:r w:rsidRPr="00B62902">
        <w:rPr>
          <w:rStyle w:val="4"/>
          <w:spacing w:val="0"/>
          <w:sz w:val="24"/>
          <w:szCs w:val="24"/>
        </w:rPr>
        <w:t>? 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  <w:tab w:val="left" w:pos="1311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2" w:name="bookmark5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Инсайдерская информация</w:t>
      </w:r>
      <w:bookmarkEnd w:id="2"/>
    </w:p>
    <w:p w:rsidR="00702C73" w:rsidRPr="00B62902" w:rsidRDefault="00702C73" w:rsidP="00702C73">
      <w:pPr>
        <w:pStyle w:val="30"/>
        <w:shd w:val="clear" w:color="auto" w:fill="auto"/>
        <w:spacing w:after="0" w:line="240" w:lineRule="auto"/>
        <w:ind w:left="1780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учреждению и ставшую Вам известной по работе или разработанную Вами для Учреждения во время выполнения своих обязанностей? ___________________________</w:t>
      </w:r>
    </w:p>
    <w:p w:rsidR="00702C73" w:rsidRPr="00B62902" w:rsidRDefault="00702C73" w:rsidP="00702C73">
      <w:pPr>
        <w:pStyle w:val="5"/>
        <w:numPr>
          <w:ilvl w:val="0"/>
          <w:numId w:val="1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___________________________________________________________________________</w:t>
      </w:r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ind w:left="851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842F0">
      <w:pPr>
        <w:pStyle w:val="3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lastRenderedPageBreak/>
        <w:t>Ресурсы Учреждения</w:t>
      </w:r>
    </w:p>
    <w:p w:rsidR="00702C73" w:rsidRPr="00B62902" w:rsidRDefault="00702C73" w:rsidP="00702C73">
      <w:pPr>
        <w:pStyle w:val="3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7671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10.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2084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11.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2084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3" w:name="bookmark6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Равные права работников</w:t>
      </w:r>
      <w:bookmarkEnd w:id="3"/>
    </w:p>
    <w:p w:rsidR="00702C73" w:rsidRPr="00B62902" w:rsidRDefault="00702C73" w:rsidP="00702C73">
      <w:pPr>
        <w:pStyle w:val="2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leader="underscore" w:pos="7566"/>
        </w:tabs>
        <w:spacing w:before="0" w:line="240" w:lineRule="auto"/>
        <w:ind w:left="17" w:right="40" w:firstLine="834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12. Работают ли члены Вашей семьи или близкие родственники в Учреждении, в том числе под Вашим прямым руководство____________________________________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35"/>
          <w:tab w:val="left" w:leader="underscore" w:pos="531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13.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_______________________________________________</w:t>
      </w:r>
    </w:p>
    <w:p w:rsidR="00702C73" w:rsidRPr="00B62902" w:rsidRDefault="00702C73" w:rsidP="00702C73">
      <w:pPr>
        <w:pStyle w:val="5"/>
        <w:numPr>
          <w:ilvl w:val="0"/>
          <w:numId w:val="4"/>
        </w:numPr>
        <w:shd w:val="clear" w:color="auto" w:fill="auto"/>
        <w:tabs>
          <w:tab w:val="left" w:pos="1354"/>
          <w:tab w:val="left" w:leader="underscore" w:pos="7700"/>
        </w:tabs>
        <w:spacing w:before="0" w:line="240" w:lineRule="auto"/>
        <w:ind w:left="0"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1354"/>
          <w:tab w:val="left" w:leader="underscore" w:pos="7700"/>
        </w:tabs>
        <w:spacing w:before="0" w:line="240" w:lineRule="auto"/>
        <w:ind w:left="851"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4" w:name="bookmark7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Подарки и деловое гостеприимство</w:t>
      </w:r>
      <w:bookmarkEnd w:id="4"/>
    </w:p>
    <w:p w:rsidR="00702C73" w:rsidRPr="00B62902" w:rsidRDefault="00702C73" w:rsidP="00702C73">
      <w:pPr>
        <w:pStyle w:val="2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15. Нарушали ли Вы правила обмена деловыми подарками и знаками делового гостеприимства? 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5" w:name="bookmark8"/>
      <w:r w:rsidRPr="00B62902">
        <w:rPr>
          <w:rFonts w:ascii="Times New Roman" w:hAnsi="Times New Roman" w:cs="Times New Roman"/>
          <w:b/>
          <w:spacing w:val="0"/>
          <w:sz w:val="24"/>
          <w:szCs w:val="24"/>
        </w:rPr>
        <w:t>Другие вопросы</w:t>
      </w:r>
      <w:bookmarkEnd w:id="5"/>
    </w:p>
    <w:p w:rsidR="00702C73" w:rsidRPr="00B62902" w:rsidRDefault="00702C73" w:rsidP="00702C73">
      <w:pPr>
        <w:pStyle w:val="20"/>
        <w:keepNext/>
        <w:keepLines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right="40" w:firstLine="851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16.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right="4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 w:firstLine="68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 xml:space="preserve">В случае положительного ответа на любой из вопросов разделов </w:t>
      </w:r>
      <w:r w:rsidRPr="00B62902">
        <w:rPr>
          <w:spacing w:val="0"/>
          <w:sz w:val="24"/>
          <w:szCs w:val="24"/>
          <w:lang w:val="en-US"/>
        </w:rPr>
        <w:t>I</w:t>
      </w:r>
      <w:r w:rsidRPr="00B62902">
        <w:rPr>
          <w:spacing w:val="0"/>
          <w:sz w:val="24"/>
          <w:szCs w:val="24"/>
        </w:rPr>
        <w:t>-</w:t>
      </w:r>
      <w:r w:rsidRPr="00B62902">
        <w:rPr>
          <w:spacing w:val="0"/>
          <w:sz w:val="24"/>
          <w:szCs w:val="24"/>
          <w:lang w:val="en-US"/>
        </w:rPr>
        <w:t>VIII</w:t>
      </w:r>
      <w:r w:rsidRPr="00B62902">
        <w:rPr>
          <w:spacing w:val="0"/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</w:t>
      </w:r>
      <w:bookmarkStart w:id="6" w:name="bookmark9"/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___________________________________________________________________________</w:t>
      </w:r>
    </w:p>
    <w:p w:rsidR="00702C73" w:rsidRPr="00B62902" w:rsidRDefault="00702C73" w:rsidP="00702C73">
      <w:pPr>
        <w:pStyle w:val="5"/>
        <w:shd w:val="clear" w:color="auto" w:fill="auto"/>
        <w:spacing w:before="0" w:line="240" w:lineRule="auto"/>
        <w:ind w:left="23" w:right="4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bookmarkEnd w:id="6"/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240" w:lineRule="auto"/>
        <w:ind w:left="20" w:right="20" w:firstLine="620"/>
        <w:jc w:val="both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240" w:lineRule="auto"/>
        <w:ind w:left="20" w:right="20" w:firstLine="620"/>
        <w:jc w:val="both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Настоящим подтверждаю, что я прочитал и понял все вышеуказанные вопросы,</w:t>
      </w:r>
      <w:r w:rsidRPr="00B62902">
        <w:rPr>
          <w:rStyle w:val="a6"/>
          <w:spacing w:val="0"/>
          <w:sz w:val="24"/>
          <w:szCs w:val="24"/>
        </w:rPr>
        <w:t xml:space="preserve"> </w:t>
      </w:r>
      <w:r w:rsidRPr="00B62902">
        <w:rPr>
          <w:rStyle w:val="a6"/>
          <w:b w:val="0"/>
          <w:spacing w:val="0"/>
          <w:sz w:val="24"/>
          <w:szCs w:val="24"/>
        </w:rPr>
        <w:t>Ваши</w:t>
      </w:r>
      <w:r w:rsidRPr="00B62902">
        <w:rPr>
          <w:spacing w:val="0"/>
          <w:sz w:val="24"/>
          <w:szCs w:val="24"/>
        </w:rPr>
        <w:t xml:space="preserve"> ответы и любая пояснительная информация являются правдивыми и соответствуют действительности.</w:t>
      </w: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307" w:lineRule="exact"/>
        <w:ind w:left="20" w:right="20" w:firstLine="620"/>
        <w:jc w:val="right"/>
        <w:rPr>
          <w:spacing w:val="0"/>
          <w:sz w:val="24"/>
          <w:szCs w:val="24"/>
        </w:rPr>
      </w:pPr>
    </w:p>
    <w:p w:rsidR="00702C73" w:rsidRPr="00B62902" w:rsidRDefault="00702C73" w:rsidP="00702C73">
      <w:pPr>
        <w:pStyle w:val="5"/>
        <w:shd w:val="clear" w:color="auto" w:fill="auto"/>
        <w:tabs>
          <w:tab w:val="left" w:pos="4633"/>
        </w:tabs>
        <w:spacing w:before="0" w:line="307" w:lineRule="exact"/>
        <w:ind w:left="20" w:right="20" w:firstLine="620"/>
        <w:jc w:val="right"/>
        <w:rPr>
          <w:spacing w:val="0"/>
          <w:sz w:val="24"/>
          <w:szCs w:val="24"/>
        </w:rPr>
      </w:pPr>
      <w:r w:rsidRPr="00B62902">
        <w:rPr>
          <w:spacing w:val="0"/>
          <w:sz w:val="24"/>
          <w:szCs w:val="24"/>
        </w:rPr>
        <w:t>Подпись: ____________</w:t>
      </w:r>
    </w:p>
    <w:p w:rsidR="00702C73" w:rsidRPr="00B62902" w:rsidRDefault="00702C73" w:rsidP="00702C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C73" w:rsidRPr="00B62902" w:rsidRDefault="00702C73" w:rsidP="00702C73">
      <w:pPr>
        <w:jc w:val="right"/>
      </w:pPr>
    </w:p>
    <w:p w:rsidR="00E868C2" w:rsidRPr="00B62902" w:rsidRDefault="00AB5F02"/>
    <w:sectPr w:rsidR="00E868C2" w:rsidRPr="00B6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02" w:rsidRDefault="00AB5F02" w:rsidP="00702C73">
      <w:r>
        <w:separator/>
      </w:r>
    </w:p>
  </w:endnote>
  <w:endnote w:type="continuationSeparator" w:id="0">
    <w:p w:rsidR="00AB5F02" w:rsidRDefault="00AB5F02" w:rsidP="0070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02" w:rsidRDefault="00AB5F02" w:rsidP="00702C73">
      <w:r>
        <w:separator/>
      </w:r>
    </w:p>
  </w:footnote>
  <w:footnote w:type="continuationSeparator" w:id="0">
    <w:p w:rsidR="00AB5F02" w:rsidRDefault="00AB5F02" w:rsidP="00702C73">
      <w:r>
        <w:continuationSeparator/>
      </w:r>
    </w:p>
  </w:footnote>
  <w:footnote w:id="1"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 w:rsidRPr="00B62902">
        <w:rPr>
          <w:rFonts w:ascii="Times New Roman" w:hAnsi="Times New Roman" w:cs="Times New Roman"/>
        </w:rPr>
        <w:t>Ответьте «ДА» или «НЕТ» на каждый вопрос. Ответ «ДА» не обязательно означает наличие конфликта интересов, во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</w:t>
      </w:r>
      <w:r w:rsidRPr="00B62902">
        <w:rPr>
          <w:rStyle w:val="14pt"/>
          <w:rFonts w:ascii="Times New Roman" w:hAnsi="Times New Roman" w:cs="Times New Roman"/>
        </w:rPr>
        <w:t xml:space="preserve"> не</w:t>
      </w:r>
      <w:r w:rsidRPr="00B62902">
        <w:rPr>
          <w:rFonts w:ascii="Times New Roman" w:hAnsi="Times New Roman" w:cs="Times New Roman"/>
        </w:rPr>
        <w:t xml:space="preserve"> только на Вас, но и на Ваших супруга(у), родителей (в том числе приемных), детей (в том числе приемных), родных братьев и сестер.)</w:t>
      </w: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</w:rPr>
      </w:pP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  <w:color w:val="000000"/>
        </w:rPr>
      </w:pPr>
      <w:r w:rsidRPr="00B62902">
        <w:rPr>
          <w:rFonts w:ascii="Times New Roman" w:hAnsi="Times New Roman" w:cs="Times New Roman"/>
          <w:vertAlign w:val="superscript"/>
        </w:rPr>
        <w:t>2</w:t>
      </w:r>
      <w:r w:rsidRPr="00B62902">
        <w:rPr>
          <w:rFonts w:ascii="Times New Roman" w:hAnsi="Times New Roman" w:cs="Times New Roman"/>
        </w:rPr>
        <w:t xml:space="preserve"> Бенефициар - </w:t>
      </w:r>
      <w:hyperlink r:id="rId1" w:tooltip="Лицо - ликфизиономиярожамордафизия (физиомордия)моськарылохарямурлоряшкалично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лицо,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получающее </w:t>
      </w:r>
      <w:hyperlink r:id="rId2" w:tooltip="Доходы - важнейший экономический показатель работы предприятий, фирм и других о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доходы</w:t>
        </w:r>
      </w:hyperlink>
      <w:r w:rsidRPr="00B62902">
        <w:rPr>
          <w:rFonts w:ascii="Times New Roman" w:hAnsi="Times New Roman" w:cs="Times New Roman"/>
          <w:color w:val="000000"/>
        </w:rPr>
        <w:t xml:space="preserve"> от </w:t>
      </w:r>
      <w:hyperlink r:id="rId3" w:tooltip="Своего - В некотором роде, в определенном отношении; своеобразный.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своего</w:t>
        </w:r>
      </w:hyperlink>
      <w:r w:rsidRPr="00B62902">
        <w:rPr>
          <w:rFonts w:ascii="Times New Roman" w:hAnsi="Times New Roman" w:cs="Times New Roman"/>
          <w:color w:val="000000"/>
        </w:rPr>
        <w:t xml:space="preserve"> имущества при передаче его в </w:t>
      </w:r>
      <w:hyperlink r:id="rId4" w:tooltip="Управление - 1. Процесс действия по знач. глаг.: управлять (1*1,2). 2. Деятельность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управление</w:t>
        </w:r>
      </w:hyperlink>
      <w:r w:rsidRPr="00B62902">
        <w:rPr>
          <w:rFonts w:ascii="Times New Roman" w:hAnsi="Times New Roman" w:cs="Times New Roman"/>
          <w:color w:val="000000"/>
        </w:rPr>
        <w:t xml:space="preserve"> другому лицу на доверительных началах (при сдаче в аренду, наем и т.д.) или от использования собственности третьими лицами ; бенефициаром называют </w:t>
      </w:r>
      <w:hyperlink r:id="rId5" w:tooltip="Также - Употр. при соединении однородных членов предложения или предложений в ..." w:history="1">
        <w:r w:rsidRPr="00B62902">
          <w:rPr>
            <w:rStyle w:val="a3"/>
            <w:rFonts w:ascii="Times New Roman" w:hAnsi="Times New Roman" w:cs="Times New Roman"/>
            <w:color w:val="000000"/>
          </w:rPr>
          <w:t>также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получающего </w:t>
      </w:r>
      <w:hyperlink r:id="rId6" w:tooltip="Деньги - денежкиденьжатаденьжонкифинансыкапиталыкопейкамонетагроши..." w:history="1">
        <w:r w:rsidRPr="00B62902">
          <w:rPr>
            <w:rStyle w:val="a3"/>
            <w:rFonts w:ascii="Times New Roman" w:hAnsi="Times New Roman" w:cs="Times New Roman"/>
            <w:color w:val="000000"/>
          </w:rPr>
          <w:t>деньги</w:t>
        </w:r>
      </w:hyperlink>
      <w:r w:rsidRPr="00B62902">
        <w:rPr>
          <w:rFonts w:ascii="Times New Roman" w:hAnsi="Times New Roman" w:cs="Times New Roman"/>
          <w:color w:val="000000"/>
        </w:rPr>
        <w:t xml:space="preserve"> по аккредитиву или страховому полису.</w:t>
      </w:r>
    </w:p>
    <w:p w:rsidR="00702C73" w:rsidRPr="00B62902" w:rsidRDefault="00702C73" w:rsidP="00702C73">
      <w:pPr>
        <w:pStyle w:val="a5"/>
        <w:shd w:val="clear" w:color="auto" w:fill="auto"/>
        <w:ind w:left="40"/>
        <w:rPr>
          <w:rFonts w:ascii="Times New Roman" w:hAnsi="Times New Roman" w:cs="Times New Roman"/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035"/>
    <w:multiLevelType w:val="hybridMultilevel"/>
    <w:tmpl w:val="A6C695D4"/>
    <w:lvl w:ilvl="0" w:tplc="F310611A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2D42DE"/>
    <w:multiLevelType w:val="multilevel"/>
    <w:tmpl w:val="AD10D34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8" w:hanging="2160"/>
      </w:pPr>
      <w:rPr>
        <w:rFonts w:hint="default"/>
      </w:rPr>
    </w:lvl>
  </w:abstractNum>
  <w:abstractNum w:abstractNumId="2">
    <w:nsid w:val="532D1E67"/>
    <w:multiLevelType w:val="multilevel"/>
    <w:tmpl w:val="B5785BE2"/>
    <w:lvl w:ilvl="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>
    <w:nsid w:val="59177EEB"/>
    <w:multiLevelType w:val="multilevel"/>
    <w:tmpl w:val="41BAD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2"/>
    <w:rsid w:val="00062CAD"/>
    <w:rsid w:val="00435390"/>
    <w:rsid w:val="00532C76"/>
    <w:rsid w:val="00702C73"/>
    <w:rsid w:val="00770D42"/>
    <w:rsid w:val="007842F0"/>
    <w:rsid w:val="008C7B2F"/>
    <w:rsid w:val="00AB5F02"/>
    <w:rsid w:val="00B62902"/>
    <w:rsid w:val="00BD4DD1"/>
    <w:rsid w:val="00E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C73"/>
    <w:rPr>
      <w:color w:val="000080"/>
      <w:u w:val="single"/>
    </w:rPr>
  </w:style>
  <w:style w:type="paragraph" w:customStyle="1" w:styleId="ConsPlusTitle">
    <w:name w:val="ConsPlusTitle"/>
    <w:uiPriority w:val="99"/>
    <w:rsid w:val="0070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02C73"/>
    <w:rPr>
      <w:spacing w:val="-10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rsid w:val="00702C73"/>
    <w:pPr>
      <w:shd w:val="clear" w:color="auto" w:fill="FFFFFF"/>
      <w:spacing w:before="720" w:line="302" w:lineRule="exact"/>
    </w:pPr>
    <w:rPr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702C73"/>
    <w:pPr>
      <w:shd w:val="clear" w:color="auto" w:fill="FFFFFF"/>
      <w:spacing w:after="9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4">
    <w:name w:val="Сноска_"/>
    <w:link w:val="a5"/>
    <w:rsid w:val="00702C73"/>
    <w:rPr>
      <w:spacing w:val="-10"/>
      <w:shd w:val="clear" w:color="auto" w:fill="FFFFFF"/>
    </w:rPr>
  </w:style>
  <w:style w:type="character" w:customStyle="1" w:styleId="14pt">
    <w:name w:val="Сноска + 14 pt"/>
    <w:rsid w:val="00702C73"/>
    <w:rPr>
      <w:spacing w:val="-10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702C73"/>
    <w:rPr>
      <w:spacing w:val="-10"/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02C73"/>
    <w:rPr>
      <w:spacing w:val="-10"/>
      <w:shd w:val="clear" w:color="auto" w:fill="FFFFFF"/>
    </w:rPr>
  </w:style>
  <w:style w:type="character" w:customStyle="1" w:styleId="31">
    <w:name w:val="Основной текст3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a6">
    <w:name w:val="Основной текст + Полужирный"/>
    <w:rsid w:val="00702C73"/>
    <w:rPr>
      <w:b/>
      <w:bCs/>
      <w:spacing w:val="-10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702C73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702C73"/>
    <w:pPr>
      <w:shd w:val="clear" w:color="auto" w:fill="FFFFFF"/>
      <w:spacing w:line="374" w:lineRule="exact"/>
      <w:jc w:val="center"/>
      <w:outlineLvl w:val="1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customStyle="1" w:styleId="51">
    <w:name w:val="Основной текст (5)"/>
    <w:basedOn w:val="a"/>
    <w:link w:val="50"/>
    <w:rsid w:val="00702C73"/>
    <w:pPr>
      <w:shd w:val="clear" w:color="auto" w:fill="FFFFFF"/>
      <w:spacing w:before="840" w:after="300" w:line="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4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C73"/>
    <w:rPr>
      <w:color w:val="000080"/>
      <w:u w:val="single"/>
    </w:rPr>
  </w:style>
  <w:style w:type="paragraph" w:customStyle="1" w:styleId="ConsPlusTitle">
    <w:name w:val="ConsPlusTitle"/>
    <w:uiPriority w:val="99"/>
    <w:rsid w:val="00702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02C73"/>
    <w:rPr>
      <w:spacing w:val="-10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rsid w:val="00702C73"/>
    <w:pPr>
      <w:shd w:val="clear" w:color="auto" w:fill="FFFFFF"/>
      <w:spacing w:before="720" w:line="302" w:lineRule="exact"/>
    </w:pPr>
    <w:rPr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rsid w:val="00702C73"/>
    <w:pPr>
      <w:shd w:val="clear" w:color="auto" w:fill="FFFFFF"/>
      <w:spacing w:after="9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4">
    <w:name w:val="Сноска_"/>
    <w:link w:val="a5"/>
    <w:rsid w:val="00702C73"/>
    <w:rPr>
      <w:spacing w:val="-10"/>
      <w:shd w:val="clear" w:color="auto" w:fill="FFFFFF"/>
    </w:rPr>
  </w:style>
  <w:style w:type="character" w:customStyle="1" w:styleId="14pt">
    <w:name w:val="Сноска + 14 pt"/>
    <w:rsid w:val="00702C73"/>
    <w:rPr>
      <w:spacing w:val="-10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702C73"/>
    <w:rPr>
      <w:spacing w:val="-10"/>
      <w:sz w:val="28"/>
      <w:szCs w:val="28"/>
      <w:shd w:val="clear" w:color="auto" w:fill="FFFFFF"/>
    </w:rPr>
  </w:style>
  <w:style w:type="character" w:customStyle="1" w:styleId="50">
    <w:name w:val="Основной текст (5)_"/>
    <w:link w:val="51"/>
    <w:rsid w:val="00702C73"/>
    <w:rPr>
      <w:spacing w:val="-10"/>
      <w:shd w:val="clear" w:color="auto" w:fill="FFFFFF"/>
    </w:rPr>
  </w:style>
  <w:style w:type="character" w:customStyle="1" w:styleId="31">
    <w:name w:val="Основной текст3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rsid w:val="00702C73"/>
    <w:rPr>
      <w:spacing w:val="-10"/>
      <w:sz w:val="28"/>
      <w:szCs w:val="28"/>
      <w:u w:val="single"/>
      <w:shd w:val="clear" w:color="auto" w:fill="FFFFFF"/>
    </w:rPr>
  </w:style>
  <w:style w:type="character" w:customStyle="1" w:styleId="a6">
    <w:name w:val="Основной текст + Полужирный"/>
    <w:rsid w:val="00702C73"/>
    <w:rPr>
      <w:b/>
      <w:bCs/>
      <w:spacing w:val="-10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702C73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702C73"/>
    <w:pPr>
      <w:shd w:val="clear" w:color="auto" w:fill="FFFFFF"/>
      <w:spacing w:line="374" w:lineRule="exact"/>
      <w:jc w:val="center"/>
      <w:outlineLvl w:val="1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customStyle="1" w:styleId="51">
    <w:name w:val="Основной текст (5)"/>
    <w:basedOn w:val="a"/>
    <w:link w:val="50"/>
    <w:rsid w:val="00702C73"/>
    <w:pPr>
      <w:shd w:val="clear" w:color="auto" w:fill="FFFFFF"/>
      <w:spacing w:before="840" w:after="300" w:line="0" w:lineRule="atLeas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842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olkslovar.ru/s2703.html" TargetMode="External"/><Relationship Id="rId2" Type="http://schemas.openxmlformats.org/officeDocument/2006/relationships/hyperlink" Target="http://tolkslovar.ru/d6566.html" TargetMode="External"/><Relationship Id="rId1" Type="http://schemas.openxmlformats.org/officeDocument/2006/relationships/hyperlink" Target="http://tolkslovar.ru/l3076.html" TargetMode="External"/><Relationship Id="rId6" Type="http://schemas.openxmlformats.org/officeDocument/2006/relationships/hyperlink" Target="http://tolkslovar.ru/d2104.html" TargetMode="External"/><Relationship Id="rId5" Type="http://schemas.openxmlformats.org/officeDocument/2006/relationships/hyperlink" Target="http://tolkslovar.ru/t299.html" TargetMode="External"/><Relationship Id="rId4" Type="http://schemas.openxmlformats.org/officeDocument/2006/relationships/hyperlink" Target="http://tolkslovar.ru/u23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Спецпо социальной работе ИАО Петренко</cp:lastModifiedBy>
  <cp:revision>8</cp:revision>
  <cp:lastPrinted>2019-08-30T09:19:00Z</cp:lastPrinted>
  <dcterms:created xsi:type="dcterms:W3CDTF">2019-08-30T09:08:00Z</dcterms:created>
  <dcterms:modified xsi:type="dcterms:W3CDTF">2019-09-04T09:09:00Z</dcterms:modified>
</cp:coreProperties>
</file>